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9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551363" w:rsidRPr="00551363" w:rsidTr="00D35E17">
        <w:trPr>
          <w:trHeight w:val="2156"/>
        </w:trPr>
        <w:tc>
          <w:tcPr>
            <w:tcW w:w="5104" w:type="dxa"/>
          </w:tcPr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51363">
              <w:rPr>
                <w:rFonts w:ascii="Arial" w:eastAsia="Calibri" w:hAnsi="Arial" w:cs="Arial"/>
                <w:b/>
                <w:sz w:val="28"/>
                <w:szCs w:val="28"/>
              </w:rPr>
              <w:t xml:space="preserve"> Science et Génie des Matériaux</w:t>
            </w:r>
          </w:p>
        </w:tc>
        <w:tc>
          <w:tcPr>
            <w:tcW w:w="5245" w:type="dxa"/>
          </w:tcPr>
          <w:p w:rsidR="00551363" w:rsidRPr="00BA71AF" w:rsidRDefault="00551363" w:rsidP="00716E4E">
            <w:pPr>
              <w:jc w:val="both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  <w:p w:rsidR="00716E4E" w:rsidRPr="00BA71AF" w:rsidRDefault="00716E4E" w:rsidP="006B1340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Le </w:t>
            </w:r>
            <w:r w:rsidR="006B1340" w:rsidRPr="00BA71AF">
              <w:rPr>
                <w:rFonts w:ascii="Arial Black" w:hAnsi="Arial Black"/>
                <w:b/>
                <w:sz w:val="24"/>
                <w:szCs w:val="24"/>
              </w:rPr>
              <w:t>lundi 5 septembre</w:t>
            </w:r>
          </w:p>
          <w:p w:rsidR="00716E4E" w:rsidRPr="00BA71AF" w:rsidRDefault="00D35E17" w:rsidP="00D5184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À</w:t>
            </w:r>
            <w:r w:rsidR="00716E4E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</w:t>
            </w:r>
            <w:r w:rsidR="006B1340" w:rsidRPr="00BA71AF">
              <w:rPr>
                <w:rFonts w:ascii="Arial Black" w:hAnsi="Arial Black"/>
                <w:b/>
                <w:sz w:val="24"/>
                <w:szCs w:val="24"/>
              </w:rPr>
              <w:t>13h30</w:t>
            </w:r>
          </w:p>
          <w:p w:rsidR="00551363" w:rsidRPr="00BA71AF" w:rsidRDefault="00CF66C7" w:rsidP="00B52BF9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hAnsi="Arial Black"/>
                <w:b/>
                <w:bCs/>
                <w:sz w:val="24"/>
                <w:szCs w:val="24"/>
              </w:rPr>
              <w:t>Amphithéâtre Camille Claudel</w:t>
            </w:r>
          </w:p>
          <w:p w:rsidR="00551363" w:rsidRPr="00BA71AF" w:rsidRDefault="00551363" w:rsidP="00B52BF9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Times New Roman"/>
                <w:b/>
                <w:sz w:val="24"/>
                <w:szCs w:val="24"/>
              </w:rPr>
              <w:t>3 rue de la Croix Faron</w:t>
            </w:r>
            <w:r w:rsidRPr="00BA71AF">
              <w:rPr>
                <w:rFonts w:ascii="Arial Black" w:eastAsia="Calibri" w:hAnsi="Arial Black" w:cs="Times New Roman"/>
                <w:b/>
                <w:sz w:val="24"/>
                <w:szCs w:val="24"/>
              </w:rPr>
              <w:br/>
              <w:t> 93210 Saint Denis La Plaine</w:t>
            </w:r>
          </w:p>
          <w:p w:rsidR="00551363" w:rsidRPr="00BA71AF" w:rsidRDefault="00551363" w:rsidP="00716E4E">
            <w:pPr>
              <w:jc w:val="both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</w:tc>
      </w:tr>
      <w:tr w:rsidR="00551363" w:rsidRPr="00551363" w:rsidTr="00D35E17">
        <w:trPr>
          <w:trHeight w:val="852"/>
        </w:trPr>
        <w:tc>
          <w:tcPr>
            <w:tcW w:w="5104" w:type="dxa"/>
          </w:tcPr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51363">
              <w:rPr>
                <w:rFonts w:ascii="Arial" w:eastAsia="Calibri" w:hAnsi="Arial" w:cs="Arial"/>
                <w:b/>
                <w:sz w:val="28"/>
                <w:szCs w:val="28"/>
              </w:rPr>
              <w:t>Génie Industriel et Maintenance</w:t>
            </w:r>
          </w:p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51363" w:rsidRPr="00BA71AF" w:rsidRDefault="00551363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  <w:p w:rsidR="00551363" w:rsidRPr="00BA71AF" w:rsidRDefault="00DB1683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Le 1</w:t>
            </w:r>
            <w:r w:rsidRPr="00BA71AF">
              <w:rPr>
                <w:rFonts w:ascii="Arial Black" w:eastAsia="Calibri" w:hAnsi="Arial Black" w:cs="Arial"/>
                <w:b/>
                <w:sz w:val="24"/>
                <w:szCs w:val="24"/>
                <w:vertAlign w:val="superscript"/>
              </w:rPr>
              <w:t>er</w:t>
            </w: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septembre 2022</w:t>
            </w:r>
          </w:p>
          <w:p w:rsidR="00775DA2" w:rsidRPr="00BA71AF" w:rsidRDefault="00775DA2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À</w:t>
            </w:r>
            <w:r w:rsidR="00551363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</w:t>
            </w:r>
            <w:r w:rsidR="00CB7B31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10h  </w:t>
            </w:r>
          </w:p>
          <w:p w:rsidR="00551363" w:rsidRPr="00BA71AF" w:rsidRDefault="00775DA2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Salle </w:t>
            </w:r>
            <w:r w:rsidR="00CB7B31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C227</w:t>
            </w:r>
          </w:p>
        </w:tc>
      </w:tr>
      <w:tr w:rsidR="00551363" w:rsidRPr="00551363" w:rsidTr="00D35E17">
        <w:trPr>
          <w:trHeight w:val="1837"/>
        </w:trPr>
        <w:tc>
          <w:tcPr>
            <w:tcW w:w="5104" w:type="dxa"/>
          </w:tcPr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551363" w:rsidRPr="00551363" w:rsidRDefault="00551363" w:rsidP="00551363">
            <w:pPr>
              <w:tabs>
                <w:tab w:val="left" w:pos="4287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551363" w:rsidRPr="00551363" w:rsidRDefault="00551363" w:rsidP="00551363">
            <w:pPr>
              <w:tabs>
                <w:tab w:val="left" w:pos="4287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51363">
              <w:rPr>
                <w:rFonts w:ascii="Arial" w:eastAsia="Calibri" w:hAnsi="Arial" w:cs="Arial"/>
                <w:b/>
                <w:sz w:val="28"/>
                <w:szCs w:val="28"/>
              </w:rPr>
              <w:t>Génie Mécanique et Productique</w:t>
            </w:r>
          </w:p>
        </w:tc>
        <w:tc>
          <w:tcPr>
            <w:tcW w:w="5245" w:type="dxa"/>
          </w:tcPr>
          <w:p w:rsidR="00551363" w:rsidRPr="00BA71AF" w:rsidRDefault="00551363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  <w:p w:rsidR="00716E4E" w:rsidRPr="00BA71AF" w:rsidRDefault="00775DA2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Le 2</w:t>
            </w:r>
            <w:r w:rsidR="00CB7B31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septembre</w:t>
            </w: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2022</w:t>
            </w:r>
          </w:p>
          <w:p w:rsidR="00716E4E" w:rsidRPr="00BA71AF" w:rsidRDefault="00775DA2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À</w:t>
            </w:r>
            <w:r w:rsidR="00716E4E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</w:t>
            </w:r>
            <w:r w:rsidR="00CB7B31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14h</w:t>
            </w:r>
          </w:p>
          <w:p w:rsidR="00551363" w:rsidRPr="00BA71AF" w:rsidRDefault="00716E4E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Affichage sur place</w:t>
            </w:r>
          </w:p>
        </w:tc>
      </w:tr>
      <w:tr w:rsidR="00551363" w:rsidRPr="00551363" w:rsidTr="00D35E17">
        <w:trPr>
          <w:trHeight w:val="1521"/>
        </w:trPr>
        <w:tc>
          <w:tcPr>
            <w:tcW w:w="5104" w:type="dxa"/>
          </w:tcPr>
          <w:p w:rsidR="00551363" w:rsidRPr="00551363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</w:p>
          <w:p w:rsidR="00551363" w:rsidRPr="00551363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55136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  <w:t xml:space="preserve">Hygiène Sécurité Environnement </w:t>
            </w:r>
          </w:p>
          <w:p w:rsidR="00551363" w:rsidRPr="00551363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</w:p>
        </w:tc>
        <w:tc>
          <w:tcPr>
            <w:tcW w:w="5245" w:type="dxa"/>
          </w:tcPr>
          <w:p w:rsidR="00551363" w:rsidRPr="00BA71AF" w:rsidRDefault="00551363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  <w:p w:rsidR="00716E4E" w:rsidRPr="00BA71AF" w:rsidRDefault="00D51842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Le </w:t>
            </w:r>
            <w:r w:rsidR="00CF66C7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6 Septembre 2022</w:t>
            </w:r>
          </w:p>
          <w:p w:rsidR="00716E4E" w:rsidRPr="00BA71AF" w:rsidRDefault="00775DA2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À</w:t>
            </w:r>
            <w:r w:rsidR="00716E4E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</w:t>
            </w:r>
            <w:r w:rsidR="00CF66C7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8H3O</w:t>
            </w:r>
          </w:p>
          <w:p w:rsidR="00716E4E" w:rsidRPr="00BA71AF" w:rsidRDefault="00CF66C7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Salle C 102</w:t>
            </w:r>
          </w:p>
        </w:tc>
      </w:tr>
      <w:tr w:rsidR="00551363" w:rsidRPr="00551363" w:rsidTr="00D35E17">
        <w:tc>
          <w:tcPr>
            <w:tcW w:w="5104" w:type="dxa"/>
          </w:tcPr>
          <w:p w:rsidR="00551363" w:rsidRPr="00551363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</w:p>
          <w:p w:rsidR="00551363" w:rsidRPr="00551363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55136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  <w:t xml:space="preserve">Mesures physiques </w:t>
            </w:r>
          </w:p>
        </w:tc>
        <w:tc>
          <w:tcPr>
            <w:tcW w:w="5245" w:type="dxa"/>
          </w:tcPr>
          <w:p w:rsidR="00716E4E" w:rsidRPr="00BA71AF" w:rsidRDefault="00716E4E" w:rsidP="00775DA2">
            <w:pPr>
              <w:jc w:val="center"/>
              <w:rPr>
                <w:rFonts w:ascii="Arial Black" w:eastAsia="Calibri" w:hAnsi="Arial Black" w:cs="Arial"/>
                <w:b/>
                <w:bCs/>
                <w:sz w:val="24"/>
                <w:szCs w:val="24"/>
              </w:rPr>
            </w:pPr>
          </w:p>
          <w:p w:rsidR="00716E4E" w:rsidRPr="00BA71AF" w:rsidRDefault="00775DA2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Le 1</w:t>
            </w:r>
            <w:r w:rsidR="00CB7B31" w:rsidRPr="00BA71AF">
              <w:rPr>
                <w:rFonts w:ascii="Arial Black" w:eastAsia="Calibri" w:hAnsi="Arial Black" w:cs="Arial"/>
                <w:b/>
                <w:sz w:val="24"/>
                <w:szCs w:val="24"/>
                <w:vertAlign w:val="superscript"/>
              </w:rPr>
              <w:t>er</w:t>
            </w:r>
            <w:r w:rsidR="00CB7B31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septembre</w:t>
            </w: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2022</w:t>
            </w:r>
          </w:p>
          <w:p w:rsidR="00775DA2" w:rsidRPr="00BA71AF" w:rsidRDefault="00775DA2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À</w:t>
            </w:r>
            <w:r w:rsidR="00716E4E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</w:t>
            </w:r>
            <w:r w:rsidR="00CB7B31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9h</w:t>
            </w:r>
          </w:p>
          <w:p w:rsidR="00775DA2" w:rsidRPr="00BA71AF" w:rsidRDefault="00775DA2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Salle  D</w:t>
            </w:r>
            <w:r w:rsidR="00CB7B31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205</w:t>
            </w:r>
          </w:p>
        </w:tc>
      </w:tr>
      <w:tr w:rsidR="00551363" w:rsidRPr="00551363" w:rsidTr="00D35E17">
        <w:trPr>
          <w:trHeight w:val="1719"/>
        </w:trPr>
        <w:tc>
          <w:tcPr>
            <w:tcW w:w="5104" w:type="dxa"/>
          </w:tcPr>
          <w:p w:rsidR="00551363" w:rsidRPr="00551363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</w:p>
          <w:p w:rsidR="00551363" w:rsidRPr="00551363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55136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  <w:t xml:space="preserve">Gestion des Entreprises et des Administrations </w:t>
            </w:r>
          </w:p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51363" w:rsidRPr="00BA71AF" w:rsidRDefault="00551363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  <w:p w:rsidR="00551363" w:rsidRPr="00BA71AF" w:rsidRDefault="00551363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  <w:p w:rsidR="000D0DFF" w:rsidRPr="00BA71AF" w:rsidRDefault="000D0DFF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Le Vendredi 2 Septembre 2022</w:t>
            </w:r>
          </w:p>
          <w:p w:rsidR="00716E4E" w:rsidRPr="00BA71AF" w:rsidRDefault="005B5E10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À</w:t>
            </w:r>
            <w:r w:rsidR="00775DA2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 14</w:t>
            </w:r>
            <w:r w:rsidR="000D0DFF"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h00</w:t>
            </w:r>
          </w:p>
          <w:p w:rsidR="000D0DFF" w:rsidRPr="00BA71AF" w:rsidRDefault="00E73100" w:rsidP="00775DA2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hAnsi="Arial Black"/>
                <w:sz w:val="24"/>
                <w:szCs w:val="24"/>
              </w:rPr>
              <w:t xml:space="preserve">Amphi </w:t>
            </w:r>
            <w:proofErr w:type="spellStart"/>
            <w:r w:rsidRPr="00BA71AF">
              <w:rPr>
                <w:rFonts w:ascii="Arial Black" w:hAnsi="Arial Black"/>
                <w:sz w:val="24"/>
                <w:szCs w:val="24"/>
              </w:rPr>
              <w:t>Mukwege</w:t>
            </w:r>
            <w:proofErr w:type="spellEnd"/>
          </w:p>
        </w:tc>
      </w:tr>
      <w:tr w:rsidR="00551363" w:rsidRPr="00551363" w:rsidTr="00D35E17">
        <w:tc>
          <w:tcPr>
            <w:tcW w:w="5104" w:type="dxa"/>
          </w:tcPr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551363" w:rsidRPr="00551363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551363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  <w:t xml:space="preserve">Techniques de Commercialisation </w:t>
            </w:r>
          </w:p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551363" w:rsidRPr="00551363" w:rsidRDefault="00551363" w:rsidP="0055136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16E4E" w:rsidRPr="00BA71AF" w:rsidRDefault="00716E4E" w:rsidP="00716E4E">
            <w:pPr>
              <w:jc w:val="both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              </w:t>
            </w:r>
          </w:p>
          <w:p w:rsidR="00716E4E" w:rsidRPr="00BA71AF" w:rsidRDefault="006B1340" w:rsidP="006B1340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Le 6</w:t>
            </w:r>
            <w:r w:rsidRPr="00BA71AF">
              <w:rPr>
                <w:rFonts w:ascii="Arial Black" w:hAnsi="Arial Black"/>
                <w:b/>
                <w:sz w:val="24"/>
                <w:szCs w:val="24"/>
              </w:rPr>
              <w:t xml:space="preserve"> septembre</w:t>
            </w:r>
            <w:r w:rsidR="00775DA2" w:rsidRPr="00BA71AF">
              <w:rPr>
                <w:rFonts w:ascii="Arial Black" w:hAnsi="Arial Black"/>
                <w:b/>
                <w:sz w:val="24"/>
                <w:szCs w:val="24"/>
              </w:rPr>
              <w:t xml:space="preserve"> 2022</w:t>
            </w:r>
          </w:p>
          <w:p w:rsidR="00716E4E" w:rsidRPr="00BA71AF" w:rsidRDefault="00756A95" w:rsidP="005B5E10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A71AF">
              <w:rPr>
                <w:rFonts w:ascii="Arial Black" w:eastAsia="Calibri" w:hAnsi="Arial Black" w:cs="Arial"/>
                <w:b/>
                <w:sz w:val="24"/>
                <w:szCs w:val="24"/>
              </w:rPr>
              <w:t>À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10</w:t>
            </w:r>
            <w:r w:rsidR="005B5E10">
              <w:rPr>
                <w:rFonts w:ascii="Arial Black" w:hAnsi="Arial Black"/>
                <w:b/>
                <w:sz w:val="24"/>
                <w:szCs w:val="24"/>
              </w:rPr>
              <w:t>h45</w:t>
            </w:r>
          </w:p>
          <w:p w:rsidR="00551363" w:rsidRPr="00BA71AF" w:rsidRDefault="006B1340" w:rsidP="006B1340">
            <w:pPr>
              <w:jc w:val="center"/>
              <w:rPr>
                <w:rFonts w:ascii="Arial Black" w:eastAsia="Calibri" w:hAnsi="Arial Black" w:cs="Arial"/>
                <w:b/>
                <w:bCs/>
                <w:sz w:val="24"/>
                <w:szCs w:val="24"/>
              </w:rPr>
            </w:pPr>
            <w:r w:rsidRPr="00BA71AF">
              <w:rPr>
                <w:rFonts w:ascii="Arial Black" w:hAnsi="Arial Black"/>
                <w:b/>
                <w:sz w:val="24"/>
                <w:szCs w:val="24"/>
              </w:rPr>
              <w:t>Amphi rosa Park.</w:t>
            </w:r>
          </w:p>
          <w:p w:rsidR="00551363" w:rsidRDefault="00551363" w:rsidP="00716E4E">
            <w:pPr>
              <w:jc w:val="both"/>
              <w:rPr>
                <w:rFonts w:ascii="Arial Black" w:eastAsia="Calibri" w:hAnsi="Arial Black" w:cs="Arial"/>
                <w:b/>
                <w:bCs/>
                <w:sz w:val="24"/>
                <w:szCs w:val="24"/>
              </w:rPr>
            </w:pPr>
          </w:p>
          <w:p w:rsidR="00BA71AF" w:rsidRDefault="00BA71AF" w:rsidP="00716E4E">
            <w:pPr>
              <w:jc w:val="both"/>
              <w:rPr>
                <w:rFonts w:ascii="Arial Black" w:eastAsia="Calibri" w:hAnsi="Arial Black" w:cs="Arial"/>
                <w:b/>
                <w:bCs/>
                <w:sz w:val="24"/>
                <w:szCs w:val="24"/>
              </w:rPr>
            </w:pPr>
          </w:p>
          <w:p w:rsidR="00BA71AF" w:rsidRPr="00BA71AF" w:rsidRDefault="00BA71AF" w:rsidP="00716E4E">
            <w:pPr>
              <w:jc w:val="both"/>
              <w:rPr>
                <w:rFonts w:ascii="Arial Black" w:eastAsia="Calibri" w:hAnsi="Arial Black" w:cs="Arial"/>
                <w:b/>
                <w:bCs/>
                <w:sz w:val="24"/>
                <w:szCs w:val="24"/>
              </w:rPr>
            </w:pPr>
          </w:p>
        </w:tc>
      </w:tr>
      <w:tr w:rsidR="00551363" w:rsidRPr="00551363" w:rsidTr="00D35E17">
        <w:tc>
          <w:tcPr>
            <w:tcW w:w="5104" w:type="dxa"/>
            <w:shd w:val="clear" w:color="auto" w:fill="FFFF00"/>
          </w:tcPr>
          <w:p w:rsidR="001E1E81" w:rsidRPr="00716E4E" w:rsidRDefault="001E1E81" w:rsidP="00551363">
            <w:pPr>
              <w:shd w:val="clear" w:color="auto" w:fill="FFFF00"/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551363" w:rsidRPr="00716E4E" w:rsidRDefault="00551363" w:rsidP="00551363">
            <w:pPr>
              <w:shd w:val="clear" w:color="auto" w:fill="FFFF00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716E4E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  <w:t xml:space="preserve">Techniques de Commercialisation Apprentissage </w:t>
            </w:r>
          </w:p>
        </w:tc>
        <w:tc>
          <w:tcPr>
            <w:tcW w:w="5245" w:type="dxa"/>
            <w:shd w:val="clear" w:color="auto" w:fill="FFFF00"/>
          </w:tcPr>
          <w:p w:rsidR="004C634D" w:rsidRDefault="004C634D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  <w:p w:rsidR="00716E4E" w:rsidRPr="001E1E81" w:rsidRDefault="00716E4E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Le</w:t>
            </w:r>
            <w:r w:rsidR="009F4353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6</w:t>
            </w:r>
            <w:r w:rsidR="004C634D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septembre 2022</w:t>
            </w:r>
          </w:p>
          <w:p w:rsidR="00716E4E" w:rsidRPr="001E1E81" w:rsidRDefault="001E1E81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À</w:t>
            </w:r>
            <w:r w:rsidR="004C634D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8h30</w:t>
            </w:r>
          </w:p>
          <w:p w:rsidR="00716E4E" w:rsidRPr="001E1E81" w:rsidRDefault="00716E4E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Affichage sur place</w:t>
            </w:r>
          </w:p>
          <w:p w:rsidR="00551363" w:rsidRPr="001E1E81" w:rsidRDefault="00551363" w:rsidP="001E1E81">
            <w:pPr>
              <w:jc w:val="center"/>
              <w:rPr>
                <w:rFonts w:ascii="Arial Black" w:eastAsia="Calibri" w:hAnsi="Arial Black" w:cs="Arial"/>
                <w:b/>
                <w:bCs/>
                <w:sz w:val="24"/>
                <w:szCs w:val="24"/>
              </w:rPr>
            </w:pPr>
          </w:p>
        </w:tc>
      </w:tr>
      <w:tr w:rsidR="00551363" w:rsidRPr="00551363" w:rsidTr="00D35E17">
        <w:tc>
          <w:tcPr>
            <w:tcW w:w="5104" w:type="dxa"/>
            <w:shd w:val="clear" w:color="auto" w:fill="FFFF00"/>
          </w:tcPr>
          <w:p w:rsidR="00551363" w:rsidRPr="00716E4E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</w:p>
          <w:p w:rsidR="00551363" w:rsidRPr="00716E4E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716E4E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  <w:t>Gestion des Entreprises et des Administrations Apprentissage</w:t>
            </w:r>
          </w:p>
        </w:tc>
        <w:tc>
          <w:tcPr>
            <w:tcW w:w="5245" w:type="dxa"/>
            <w:shd w:val="clear" w:color="auto" w:fill="FFFF00"/>
          </w:tcPr>
          <w:p w:rsidR="004C634D" w:rsidRDefault="004C634D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  <w:p w:rsidR="00716E4E" w:rsidRPr="001E1E81" w:rsidRDefault="00716E4E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Le 27 Septembre 2022</w:t>
            </w:r>
          </w:p>
          <w:p w:rsidR="00716E4E" w:rsidRPr="004C634D" w:rsidRDefault="001E1E81" w:rsidP="001E1E81">
            <w:pPr>
              <w:jc w:val="center"/>
              <w:rPr>
                <w:rFonts w:ascii="Arial Black" w:eastAsia="Calibri" w:hAnsi="Arial Black" w:cs="Arial"/>
                <w:b/>
                <w:color w:val="FF0000"/>
                <w:sz w:val="24"/>
                <w:szCs w:val="24"/>
              </w:rPr>
            </w:pPr>
            <w:r w:rsidRPr="004C634D">
              <w:rPr>
                <w:rFonts w:ascii="Arial Black" w:eastAsia="Calibri" w:hAnsi="Arial Black" w:cs="Arial"/>
                <w:b/>
                <w:color w:val="FF0000"/>
                <w:sz w:val="24"/>
                <w:szCs w:val="24"/>
              </w:rPr>
              <w:t>À</w:t>
            </w:r>
          </w:p>
          <w:p w:rsidR="00716E4E" w:rsidRPr="001E1E81" w:rsidRDefault="00716E4E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Affichage sur place</w:t>
            </w:r>
          </w:p>
          <w:p w:rsidR="00551363" w:rsidRPr="001E1E81" w:rsidRDefault="00551363" w:rsidP="001E1E81">
            <w:pPr>
              <w:jc w:val="center"/>
              <w:rPr>
                <w:rFonts w:ascii="Arial Black" w:eastAsia="Calibri" w:hAnsi="Arial Black" w:cs="Arial"/>
                <w:b/>
                <w:bCs/>
                <w:sz w:val="24"/>
                <w:szCs w:val="24"/>
              </w:rPr>
            </w:pPr>
          </w:p>
        </w:tc>
      </w:tr>
      <w:tr w:rsidR="00551363" w:rsidRPr="00551363" w:rsidTr="00D35E17">
        <w:tc>
          <w:tcPr>
            <w:tcW w:w="5104" w:type="dxa"/>
            <w:shd w:val="clear" w:color="auto" w:fill="FFFF00"/>
          </w:tcPr>
          <w:p w:rsidR="00551363" w:rsidRPr="00716E4E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</w:p>
          <w:p w:rsidR="00551363" w:rsidRPr="00716E4E" w:rsidRDefault="004C634D" w:rsidP="00551363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  <w:t>H</w:t>
            </w:r>
            <w:r w:rsidR="00551363" w:rsidRPr="00716E4E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  <w:t xml:space="preserve">ygiène Sécurité Environnement </w:t>
            </w:r>
            <w:r w:rsidR="00551363" w:rsidRPr="00716E4E">
              <w:rPr>
                <w:rFonts w:ascii="Arial" w:eastAsia="Calibri" w:hAnsi="Arial" w:cs="Arial"/>
                <w:b/>
                <w:sz w:val="28"/>
                <w:szCs w:val="28"/>
              </w:rPr>
              <w:t>Apprentissage</w:t>
            </w:r>
          </w:p>
        </w:tc>
        <w:tc>
          <w:tcPr>
            <w:tcW w:w="5245" w:type="dxa"/>
            <w:shd w:val="clear" w:color="auto" w:fill="FFFF00"/>
          </w:tcPr>
          <w:p w:rsidR="004C634D" w:rsidRDefault="004C634D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  <w:p w:rsidR="00716E4E" w:rsidRPr="001E1E81" w:rsidRDefault="0092421C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Le</w:t>
            </w:r>
            <w:r w:rsidR="00716E4E"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</w:t>
            </w:r>
            <w:r w:rsidR="0027317D"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6 Septembre 2022</w:t>
            </w:r>
          </w:p>
          <w:p w:rsidR="00716E4E" w:rsidRPr="001E1E81" w:rsidRDefault="001E1E81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À</w:t>
            </w:r>
            <w:r w:rsidR="00716E4E"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</w:t>
            </w:r>
            <w:r w:rsidR="0027317D"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10H3O</w:t>
            </w:r>
          </w:p>
          <w:p w:rsidR="00551363" w:rsidRDefault="0027317D" w:rsidP="00BA71AF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Salle C 102</w:t>
            </w:r>
          </w:p>
          <w:p w:rsidR="00BA71AF" w:rsidRPr="00BA71AF" w:rsidRDefault="00BA71AF" w:rsidP="00BA71AF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</w:tc>
      </w:tr>
      <w:tr w:rsidR="00551363" w:rsidRPr="00551363" w:rsidTr="00D35E17">
        <w:tc>
          <w:tcPr>
            <w:tcW w:w="5104" w:type="dxa"/>
            <w:shd w:val="clear" w:color="auto" w:fill="FFFF00"/>
          </w:tcPr>
          <w:p w:rsidR="00551363" w:rsidRPr="00716E4E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fr-FR"/>
              </w:rPr>
            </w:pPr>
          </w:p>
          <w:p w:rsidR="00551363" w:rsidRPr="00716E4E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716E4E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  <w:t xml:space="preserve">Science et Génie des Matériaux Apprentissage </w:t>
            </w:r>
          </w:p>
        </w:tc>
        <w:tc>
          <w:tcPr>
            <w:tcW w:w="5245" w:type="dxa"/>
            <w:shd w:val="clear" w:color="auto" w:fill="FFFF00"/>
          </w:tcPr>
          <w:p w:rsidR="006B1340" w:rsidRPr="001E1E81" w:rsidRDefault="006B1340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</w:p>
          <w:p w:rsidR="00716E4E" w:rsidRPr="001E1E81" w:rsidRDefault="006B1340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Le Vendredi</w:t>
            </w:r>
            <w:r w:rsidRPr="001E1E81">
              <w:rPr>
                <w:rFonts w:ascii="Arial Black" w:hAnsi="Arial Black"/>
                <w:b/>
                <w:sz w:val="24"/>
                <w:szCs w:val="24"/>
              </w:rPr>
              <w:t xml:space="preserve"> 2 septembre</w:t>
            </w:r>
          </w:p>
          <w:p w:rsidR="00716E4E" w:rsidRPr="001E1E81" w:rsidRDefault="001E1E81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À</w:t>
            </w:r>
            <w:r w:rsidR="006B1340"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8h30</w:t>
            </w:r>
          </w:p>
          <w:p w:rsidR="00551363" w:rsidRPr="001E1E81" w:rsidRDefault="00CF66C7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Affichage sur place</w:t>
            </w:r>
          </w:p>
        </w:tc>
      </w:tr>
      <w:tr w:rsidR="00551363" w:rsidRPr="00551363" w:rsidTr="00D35E17">
        <w:tc>
          <w:tcPr>
            <w:tcW w:w="5104" w:type="dxa"/>
            <w:shd w:val="clear" w:color="auto" w:fill="FFFF00"/>
          </w:tcPr>
          <w:p w:rsidR="00551363" w:rsidRPr="00716E4E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fr-FR"/>
              </w:rPr>
            </w:pPr>
          </w:p>
          <w:p w:rsidR="00D35E17" w:rsidRPr="00716E4E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</w:pPr>
            <w:r w:rsidRPr="00716E4E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  <w:t>Génie Mécanique et Productique Apprentissage</w:t>
            </w:r>
          </w:p>
          <w:p w:rsidR="00551363" w:rsidRPr="00716E4E" w:rsidRDefault="00551363" w:rsidP="0055136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fr-FR"/>
              </w:rPr>
            </w:pPr>
          </w:p>
        </w:tc>
        <w:tc>
          <w:tcPr>
            <w:tcW w:w="5245" w:type="dxa"/>
            <w:shd w:val="clear" w:color="auto" w:fill="FFFF00"/>
          </w:tcPr>
          <w:p w:rsidR="00551363" w:rsidRPr="001E1E81" w:rsidRDefault="00551363" w:rsidP="001E1E81">
            <w:pPr>
              <w:jc w:val="center"/>
              <w:rPr>
                <w:rFonts w:ascii="Arial Black" w:eastAsia="Calibri" w:hAnsi="Arial Black" w:cs="Arial"/>
                <w:b/>
                <w:bCs/>
                <w:sz w:val="24"/>
                <w:szCs w:val="24"/>
              </w:rPr>
            </w:pPr>
          </w:p>
          <w:p w:rsidR="00716E4E" w:rsidRPr="001E1E81" w:rsidRDefault="00716E4E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Le</w:t>
            </w:r>
            <w:r w:rsidR="004C634D">
              <w:rPr>
                <w:rFonts w:ascii="Arial Black" w:eastAsia="Calibri" w:hAnsi="Arial Black" w:cs="Arial"/>
                <w:b/>
                <w:sz w:val="24"/>
                <w:szCs w:val="24"/>
              </w:rPr>
              <w:t xml:space="preserve"> 7 septembre 2022</w:t>
            </w:r>
          </w:p>
          <w:p w:rsidR="00716E4E" w:rsidRPr="004C634D" w:rsidRDefault="001E1E81" w:rsidP="001E1E81">
            <w:pPr>
              <w:jc w:val="center"/>
              <w:rPr>
                <w:rFonts w:ascii="Arial Black" w:eastAsia="Calibri" w:hAnsi="Arial Black" w:cs="Arial"/>
                <w:b/>
                <w:color w:val="FF0000"/>
                <w:sz w:val="24"/>
                <w:szCs w:val="24"/>
              </w:rPr>
            </w:pPr>
            <w:r w:rsidRPr="004C634D">
              <w:rPr>
                <w:rFonts w:ascii="Arial Black" w:eastAsia="Calibri" w:hAnsi="Arial Black" w:cs="Arial"/>
                <w:b/>
                <w:color w:val="FF0000"/>
                <w:sz w:val="24"/>
                <w:szCs w:val="24"/>
              </w:rPr>
              <w:t>À</w:t>
            </w:r>
          </w:p>
          <w:p w:rsidR="00716E4E" w:rsidRPr="001E1E81" w:rsidRDefault="00716E4E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</w:rPr>
              <w:t>Affichage sur place</w:t>
            </w:r>
          </w:p>
          <w:p w:rsidR="00551363" w:rsidRPr="001E1E81" w:rsidRDefault="00551363" w:rsidP="001E1E81">
            <w:pPr>
              <w:jc w:val="center"/>
              <w:rPr>
                <w:rFonts w:ascii="Arial Black" w:eastAsia="Calibri" w:hAnsi="Arial Black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E1E81">
              <w:rPr>
                <w:rFonts w:ascii="Arial Black" w:eastAsia="Calibri" w:hAnsi="Arial Black" w:cs="Times New Roman"/>
                <w:sz w:val="24"/>
                <w:szCs w:val="24"/>
              </w:rPr>
              <w:t>Début des cours</w:t>
            </w:r>
          </w:p>
        </w:tc>
      </w:tr>
      <w:tr w:rsidR="001E1E81" w:rsidRPr="00551363" w:rsidTr="00D35E17">
        <w:tc>
          <w:tcPr>
            <w:tcW w:w="5104" w:type="dxa"/>
            <w:shd w:val="clear" w:color="auto" w:fill="FFFF00"/>
          </w:tcPr>
          <w:p w:rsidR="001E1E81" w:rsidRPr="00D35E17" w:rsidRDefault="001E1E81" w:rsidP="001E1E8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1E1E81" w:rsidRPr="00D35E17" w:rsidRDefault="001E1E81" w:rsidP="001E1E81">
            <w:pPr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</w:pPr>
          </w:p>
          <w:p w:rsidR="001E1E81" w:rsidRPr="00D35E17" w:rsidRDefault="001E1E81" w:rsidP="001E1E81">
            <w:pPr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</w:pPr>
            <w:r w:rsidRPr="00D35E17"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  <w:t>Génie Industriel et Maintenance</w:t>
            </w:r>
          </w:p>
          <w:p w:rsidR="001E1E81" w:rsidRPr="00D35E17" w:rsidRDefault="004C634D" w:rsidP="001E1E81">
            <w:pPr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</w:pPr>
            <w:r w:rsidRPr="00716E4E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fr-FR"/>
              </w:rPr>
              <w:t>Apprentissage</w:t>
            </w:r>
          </w:p>
          <w:p w:rsidR="001E1E81" w:rsidRPr="00D35E17" w:rsidRDefault="001E1E81" w:rsidP="001E1E81">
            <w:pPr>
              <w:rPr>
                <w:rFonts w:ascii="Arial" w:eastAsia="Calibri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shd w:val="clear" w:color="auto" w:fill="FFFF00"/>
          </w:tcPr>
          <w:p w:rsidR="001E1E81" w:rsidRPr="001E1E81" w:rsidRDefault="001E1E81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  <w:highlight w:val="yellow"/>
              </w:rPr>
            </w:pPr>
          </w:p>
          <w:p w:rsidR="001E1E81" w:rsidRPr="001E1E81" w:rsidRDefault="001E1E81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  <w:highlight w:val="yellow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  <w:highlight w:val="yellow"/>
              </w:rPr>
              <w:t>Le 1</w:t>
            </w:r>
            <w:r w:rsidRPr="001E1E81">
              <w:rPr>
                <w:rFonts w:ascii="Arial Black" w:eastAsia="Calibri" w:hAnsi="Arial Black" w:cs="Arial"/>
                <w:b/>
                <w:sz w:val="24"/>
                <w:szCs w:val="24"/>
                <w:highlight w:val="yellow"/>
                <w:vertAlign w:val="superscript"/>
              </w:rPr>
              <w:t>er</w:t>
            </w:r>
            <w:r w:rsidRPr="001E1E81">
              <w:rPr>
                <w:rFonts w:ascii="Arial Black" w:eastAsia="Calibri" w:hAnsi="Arial Black" w:cs="Arial"/>
                <w:b/>
                <w:sz w:val="24"/>
                <w:szCs w:val="24"/>
                <w:highlight w:val="yellow"/>
              </w:rPr>
              <w:t xml:space="preserve"> septembre 2022</w:t>
            </w:r>
          </w:p>
          <w:p w:rsidR="001E1E81" w:rsidRPr="001E1E81" w:rsidRDefault="001E1E81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  <w:highlight w:val="yellow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  <w:highlight w:val="yellow"/>
              </w:rPr>
              <w:t>À 10h</w:t>
            </w:r>
          </w:p>
          <w:p w:rsidR="001E1E81" w:rsidRPr="001E1E81" w:rsidRDefault="001E1E81" w:rsidP="001E1E81">
            <w:pPr>
              <w:jc w:val="center"/>
              <w:rPr>
                <w:rFonts w:ascii="Arial Black" w:eastAsia="Calibri" w:hAnsi="Arial Black" w:cs="Arial"/>
                <w:b/>
                <w:sz w:val="24"/>
                <w:szCs w:val="24"/>
                <w:highlight w:val="yellow"/>
              </w:rPr>
            </w:pPr>
            <w:r w:rsidRPr="001E1E81">
              <w:rPr>
                <w:rFonts w:ascii="Arial Black" w:eastAsia="Calibri" w:hAnsi="Arial Black" w:cs="Arial"/>
                <w:b/>
                <w:sz w:val="24"/>
                <w:szCs w:val="24"/>
                <w:highlight w:val="yellow"/>
              </w:rPr>
              <w:t>Salle C227</w:t>
            </w:r>
          </w:p>
        </w:tc>
      </w:tr>
    </w:tbl>
    <w:p w:rsidR="00D41065" w:rsidRDefault="00D41065"/>
    <w:sectPr w:rsidR="00D410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10" w:rsidRDefault="005B5E10" w:rsidP="00551363">
      <w:pPr>
        <w:spacing w:after="0" w:line="240" w:lineRule="auto"/>
      </w:pPr>
      <w:r>
        <w:separator/>
      </w:r>
    </w:p>
  </w:endnote>
  <w:endnote w:type="continuationSeparator" w:id="0">
    <w:p w:rsidR="005B5E10" w:rsidRDefault="005B5E10" w:rsidP="0055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10" w:rsidRDefault="005B5E10" w:rsidP="00551363">
      <w:pPr>
        <w:spacing w:after="0" w:line="240" w:lineRule="auto"/>
      </w:pPr>
      <w:r>
        <w:separator/>
      </w:r>
    </w:p>
  </w:footnote>
  <w:footnote w:type="continuationSeparator" w:id="0">
    <w:p w:rsidR="005B5E10" w:rsidRDefault="005B5E10" w:rsidP="0055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10" w:rsidRPr="00C23CBE" w:rsidRDefault="005B5E10" w:rsidP="00551363">
    <w:pPr>
      <w:pStyle w:val="En-tte"/>
      <w:tabs>
        <w:tab w:val="left" w:pos="7812"/>
      </w:tabs>
      <w:jc w:val="center"/>
      <w:rPr>
        <w:b/>
        <w:sz w:val="44"/>
        <w:szCs w:val="44"/>
      </w:rPr>
    </w:pPr>
    <w:r w:rsidRPr="00551363">
      <w:rPr>
        <w:b/>
        <w:sz w:val="44"/>
        <w:szCs w:val="44"/>
        <w:highlight w:val="cyan"/>
      </w:rPr>
      <w:t>DATE DE RENTREE 2</w:t>
    </w:r>
    <w:r w:rsidRPr="00551363">
      <w:rPr>
        <w:b/>
        <w:sz w:val="44"/>
        <w:szCs w:val="44"/>
        <w:highlight w:val="cyan"/>
        <w:vertAlign w:val="superscript"/>
      </w:rPr>
      <w:t>ème</w:t>
    </w:r>
    <w:r>
      <w:rPr>
        <w:b/>
        <w:sz w:val="44"/>
        <w:szCs w:val="44"/>
        <w:highlight w:val="cyan"/>
      </w:rPr>
      <w:t xml:space="preserve"> Année 2022/2023</w:t>
    </w:r>
  </w:p>
  <w:p w:rsidR="005B5E10" w:rsidRDefault="005B5E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63"/>
    <w:rsid w:val="00037071"/>
    <w:rsid w:val="000D0DFF"/>
    <w:rsid w:val="0012084F"/>
    <w:rsid w:val="00196FB1"/>
    <w:rsid w:val="001E1E81"/>
    <w:rsid w:val="0025306D"/>
    <w:rsid w:val="0027317D"/>
    <w:rsid w:val="002F127A"/>
    <w:rsid w:val="00436461"/>
    <w:rsid w:val="004C634D"/>
    <w:rsid w:val="00551363"/>
    <w:rsid w:val="005B5E10"/>
    <w:rsid w:val="00637208"/>
    <w:rsid w:val="006B1340"/>
    <w:rsid w:val="006E5B59"/>
    <w:rsid w:val="00716E4E"/>
    <w:rsid w:val="00725FDB"/>
    <w:rsid w:val="00756A95"/>
    <w:rsid w:val="00775DA2"/>
    <w:rsid w:val="008217BA"/>
    <w:rsid w:val="0092421C"/>
    <w:rsid w:val="009F4353"/>
    <w:rsid w:val="00AA19CE"/>
    <w:rsid w:val="00AB2153"/>
    <w:rsid w:val="00AF7623"/>
    <w:rsid w:val="00B33296"/>
    <w:rsid w:val="00B52BF9"/>
    <w:rsid w:val="00BA71AF"/>
    <w:rsid w:val="00CB7B31"/>
    <w:rsid w:val="00CF66C7"/>
    <w:rsid w:val="00D35E17"/>
    <w:rsid w:val="00D41065"/>
    <w:rsid w:val="00D51842"/>
    <w:rsid w:val="00DB1683"/>
    <w:rsid w:val="00E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8A4C641-4B0F-4814-AD47-6346C39E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363"/>
  </w:style>
  <w:style w:type="paragraph" w:styleId="Pieddepage">
    <w:name w:val="footer"/>
    <w:basedOn w:val="Normal"/>
    <w:link w:val="PieddepageCar"/>
    <w:uiPriority w:val="99"/>
    <w:unhideWhenUsed/>
    <w:rsid w:val="0055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363"/>
  </w:style>
  <w:style w:type="paragraph" w:styleId="Textedebulles">
    <w:name w:val="Balloon Text"/>
    <w:basedOn w:val="Normal"/>
    <w:link w:val="TextedebullesCar"/>
    <w:uiPriority w:val="99"/>
    <w:semiHidden/>
    <w:unhideWhenUsed/>
    <w:rsid w:val="005B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I.U.T de Saint Denis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 mehiz</dc:creator>
  <cp:keywords/>
  <dc:description/>
  <cp:lastModifiedBy>mehiz</cp:lastModifiedBy>
  <cp:revision>9</cp:revision>
  <cp:lastPrinted>2022-07-08T12:03:00Z</cp:lastPrinted>
  <dcterms:created xsi:type="dcterms:W3CDTF">2022-07-08T09:59:00Z</dcterms:created>
  <dcterms:modified xsi:type="dcterms:W3CDTF">2022-07-08T12:31:00Z</dcterms:modified>
</cp:coreProperties>
</file>